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LICEO  CLASSICO  EVANGELISTA  TORRICELLI  -  FAENZA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(SEZIONE  SCIENTIFICA  ANNESSA)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Codice meccanografico RAPC020007  –  Codice fiscale 81001340397  -- Distretto scolastico n. 41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Centrale e Indirizzo Scientifico: Via S. Maria deIl’Angelo, 48 -- 48018 Faenza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Tel. Segreteria 0546/21740  --   Fax 0546/25288 -- Tel. Presidenza 0546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18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28652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 Internet: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www.liceotorricelli.it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 --  E-mail: </w:t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segreteria@IiceotorriceIli.it</w:t>
        </w:r>
      </w:hyperlink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Posta elettronica certificata: </w:t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rapc020007@pec.istruzione.it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Indirizzo Classico: Via S. Maria dell’Angelo, 1 -- 48018 Faenza  --  Tel. e Fax 0546/23849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Indirizzi Linguistico e Socio-psic-ped.: Via Pascoli, 4 -- 48018 Faenza  --  Tel. e Fax 0546/662611 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 Via S. Nevolone, 20 - Tel e Fax 0546 681119</w:t>
      </w:r>
    </w:p>
    <w:p>
      <w:pPr>
        <w:tabs>
          <w:tab w:val="left" w:pos="5245" w:leader="none"/>
        </w:tabs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387" w:leader="none"/>
          <w:tab w:val="left" w:pos="5670" w:leader="none"/>
        </w:tabs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Circ. 369</w:t>
      </w:r>
    </w:p>
    <w:p>
      <w:pPr>
        <w:tabs>
          <w:tab w:val="left" w:pos="5387" w:leader="none"/>
          <w:tab w:val="left" w:pos="5670" w:leader="none"/>
        </w:tabs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Faenza, 16 Maggio  2013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AI DOCENTI di MATEMATICA e FISICA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(una copia a ciascuno)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          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AI DOCENTI  COORDINATORI DI SEDE,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                          proff.  Donati, Drei S. e Pazzi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                         AI DOCENTI  COORD. CLASSE                                                                                         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-12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AGLI STUDENTI  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-129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 per loro tramite 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-129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ALLE FAMIGLIE 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(una copia per classe) 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ALL'UFFICIO DI SEGRETERIA</w:t>
      </w:r>
    </w:p>
    <w:p>
      <w:pPr>
        <w:tabs>
          <w:tab w:val="left" w:pos="5387" w:leader="none"/>
          <w:tab w:val="left" w:pos="5670" w:leader="none"/>
        </w:tabs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ALL’ALBO DELLE TRE SEDI</w:t>
      </w:r>
    </w:p>
    <w:p>
      <w:pPr>
        <w:tabs>
          <w:tab w:val="left" w:pos="5387" w:leader="none"/>
          <w:tab w:val="left" w:pos="5670" w:leader="none"/>
        </w:tabs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5670" w:leader="none"/>
        </w:tabs>
        <w:spacing w:before="0" w:after="200" w:line="276"/>
        <w:ind w:right="0" w:left="1418" w:hanging="141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Oggetto: Festa Giochi Scientifici a.sc 2012 - 13.</w:t>
      </w:r>
    </w:p>
    <w:p>
      <w:pPr>
        <w:spacing w:before="0" w:after="240" w:line="276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Si comunica che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giovedì 6 Giugno 2013,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dalle ore 9.30 presso la sede della sezione scientifica in via Santa Maria dell'Angelo 48, si terrà la seconda edizione della festa dei giochi scientifici (Olimpiadi della Matematica e della Fisica, Kangourou della Matematica e Giochi d'Autunno della Bocconi) con il seguente programma, suscettibile di eventuali cambiamenti:</w:t>
      </w:r>
    </w:p>
    <w:p>
      <w:pPr>
        <w:numPr>
          <w:ilvl w:val="0"/>
          <w:numId w:val="12"/>
        </w:numPr>
        <w:spacing w:before="0" w:after="240" w:line="276"/>
        <w:ind w:right="0" w:left="1068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ritrovo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partecipanti alle ore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9.30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presso l’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Auditorium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Sant’Umiltà (la sede potrebbe essere cambiata);</w:t>
      </w:r>
    </w:p>
    <w:p>
      <w:pPr>
        <w:numPr>
          <w:ilvl w:val="0"/>
          <w:numId w:val="12"/>
        </w:numPr>
        <w:spacing w:before="0" w:after="240" w:line="276"/>
        <w:ind w:right="0" w:left="1068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premiazione studenti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del liceo che si sono distinti nelle varie competizioni,</w:t>
      </w:r>
    </w:p>
    <w:p>
      <w:pPr>
        <w:numPr>
          <w:ilvl w:val="0"/>
          <w:numId w:val="12"/>
        </w:numPr>
        <w:spacing w:before="0" w:after="240" w:line="276"/>
        <w:ind w:right="0" w:left="1068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intervento della prof.ssa Mirella Manaresi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del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Dipartimento di Matematica dell’Università di Bologna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 responsabile del Piano Lauree Scientifiche, </w:t>
      </w:r>
    </w:p>
    <w:p>
      <w:pPr>
        <w:numPr>
          <w:ilvl w:val="0"/>
          <w:numId w:val="12"/>
        </w:numPr>
        <w:spacing w:before="0" w:after="240" w:line="276"/>
        <w:ind w:right="0" w:left="1068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dalle ore 11.00, dopo l’intervallo, ritrovo partecipanti per lo svolgimento di una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gara a squadre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, della durata di un’ora, con quesiti di Matematica  e Fisica (se le condizioi metereologiche lo consentiranno la gara si svolgerà nel cortile principale della sede scientifica, in caso contrario nell’aula audiovisivi),</w:t>
      </w:r>
    </w:p>
    <w:p>
      <w:pPr>
        <w:numPr>
          <w:ilvl w:val="0"/>
          <w:numId w:val="12"/>
        </w:numPr>
        <w:spacing w:before="0" w:after="240" w:line="276"/>
        <w:ind w:right="0" w:left="1068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premiazione gara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 squadre,</w:t>
      </w:r>
    </w:p>
    <w:p>
      <w:pPr>
        <w:numPr>
          <w:ilvl w:val="0"/>
          <w:numId w:val="12"/>
        </w:numPr>
        <w:spacing w:before="0" w:after="240" w:line="276"/>
        <w:ind w:right="0" w:left="1068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al termine seguirà un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intrattenimento musicale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240" w:line="276"/>
        <w:ind w:right="0" w:left="-36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Alla gara e alla festa sono invitati gli studenti che hanno partecipato ad almeno una competizione tra Olimpiadi di Matematica, di Fisica, Kangourou di Matematica, Giochi d’autunno. È necessario confermare l’iscrizione individuale alla festa e alla gara entro il 27 Maggio 2013. Le adesioni dovranno essere raccolte dai rappresentanti di classe ed essere consegnate o al docente di Matematica/Fisica della classe o alle prof.sse Drei A., Gaudenzi, Parolin, Pratesi. Per quanto concerne la gara si rinvia al regolamento (Allegato 3); si precisa che le squadre dovranno essere composte da quattro o cinque studenti (anche della stessa classe) e potranno essere </w:t>
      </w:r>
    </w:p>
    <w:p>
      <w:pPr>
        <w:numPr>
          <w:ilvl w:val="0"/>
          <w:numId w:val="14"/>
        </w:numPr>
        <w:tabs>
          <w:tab w:val="left" w:pos="1080" w:leader="none"/>
        </w:tabs>
        <w:spacing w:before="0" w:after="240" w:line="276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liberamente formate dagli studenti e comunicate direttamente ai responsabili della gara compilando l’apposito modulo (Allegato 2);</w:t>
      </w:r>
    </w:p>
    <w:p>
      <w:pPr>
        <w:numPr>
          <w:ilvl w:val="0"/>
          <w:numId w:val="14"/>
        </w:numPr>
        <w:tabs>
          <w:tab w:val="left" w:pos="1080" w:leader="none"/>
        </w:tabs>
        <w:spacing w:before="0" w:after="240" w:line="276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costituite per sorteggio la mattina del 6 giugno dai responsabili per coloro che non ne abbiano fatto esplicita richiesta.</w:t>
      </w:r>
    </w:p>
    <w:p>
      <w:pPr>
        <w:spacing w:before="0" w:after="240" w:line="276"/>
        <w:ind w:right="0" w:left="708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Per ulteriori informazioni è possibile rivolgersi alle prof.sse Drei A., Gaudenzi, Parolin, Pratesi.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Si allegano: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7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Allegato 1: scheda adesione individuale alla festa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Allegato 2: scheda composizione squadra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Allegato 3: Regolamento gara "Festa dei Giochi Scientifici"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Gli studenti delle classi di tutti gli indirizzi partecipanti alla festa, causa uscita posticipata o anticipata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, sono invitati a prendere nota della presente comunicazione sul rispettivo libretto e a richiedere la firma per presa visione da parte del genitore che ha sottoscritto il libretto.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I docenti coordinatori delle classi i cui studenti partecipino alla iniziativa in oggetto, dovranno verificare la presenza delle firme richieste e sollecitare gli eventuali ritardatari.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Il Dirigente Scolastico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Prof. Luigi Neri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ALLEGATO 1 - FESTA GIOCHI SCIENTIFICI 2013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GARA A SQUADRE    ADESIONE INDIVIDUALE ALLA FESTA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759"/>
        <w:gridCol w:w="3725"/>
        <w:gridCol w:w="1560"/>
      </w:tblGrid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aps w:val="true"/>
                <w:color w:val="000000"/>
                <w:spacing w:val="0"/>
                <w:position w:val="0"/>
                <w:sz w:val="22"/>
                <w:shd w:fill="auto" w:val="clear"/>
              </w:rPr>
              <w:t xml:space="preserve">NOME E COGNOME</w:t>
            </w: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aps w:val="true"/>
                <w:color w:val="000000"/>
                <w:spacing w:val="0"/>
                <w:position w:val="0"/>
                <w:sz w:val="22"/>
                <w:shd w:fill="auto" w:val="clear"/>
              </w:rPr>
              <w:t xml:space="preserve">FIRMA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CLASSE</w:t>
            </w: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ALLEGATO 2 - FESTA GIOCHI SCIENTIFICI 2013                                     GARA A SQUADRE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COMPOSIZIONE SQUADRA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759"/>
        <w:gridCol w:w="3725"/>
        <w:gridCol w:w="1560"/>
      </w:tblGrid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aps w:val="true"/>
                <w:color w:val="000000"/>
                <w:spacing w:val="0"/>
                <w:position w:val="0"/>
                <w:sz w:val="22"/>
                <w:shd w:fill="auto" w:val="clear"/>
              </w:rPr>
              <w:t xml:space="preserve">NOME E COGNOME</w:t>
            </w: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aps w:val="true"/>
                <w:color w:val="000000"/>
                <w:spacing w:val="0"/>
                <w:position w:val="0"/>
                <w:sz w:val="22"/>
                <w:shd w:fill="auto" w:val="clear"/>
              </w:rPr>
              <w:t xml:space="preserve">FIRMA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CLASSE</w:t>
            </w: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ALLEGATO 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Regolamento Gara “Festa dei giochi scientifici” Liceo Torricelli Faenza a.s. 2012- 2013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Alla gara possono partecipare gli alunni iscritti al Liceo Torricelli per l’anno scolastico 2012-13, che hanno partecipato, nel corso dell’anno, ad almeno una competizione scientifica (olimpiadi di matematica, olimpiadi di fisica, kangourou della matematica, giochi d’autunno, gara a squadre di matematica).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partecipa per squadre composte da un minimo 4 alunni ad un massimo di cinque alunni.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squadre si iscrivono compilando il modulo predisposto e consegnandolo, entro lunedì 27 Maggio 2013 agli organizzatori, oppure saranno costituite dallo staff tra gli alunni partecipanti all’evento la mattina del 6 giugno, per sorteggio.  La competizione si svolgerà in cortile, tempo permettendo, oppure nei locali della scuola (aula audiovisivi).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Ogni squadra sarà identificata d un numero assegnato dallo staff, tale numero dovrà essere indossato da ogni partecipante durante la gara.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Ogni squadra sarà impegnata nella risoluzione di 15 quesiti ed avrà 60’ di tempo per la risoluzione.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Ogni quesito avrà un punteggio; vince la competizione la squadra che avrà raggiunto, nel tempo stabilito, il maggior punteggio. A parità di punteggio, vincerà la squadra che avrà il partecipante più giovane.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Ogni squadra dovrà nominare un capitano e un consegnatore.  Al capitano verrà consegnata la busta contenente i quesiti e potrà chiedere spiegazioni sui testi al responsabile (Angela Drei) durante i primi 30’ della competizione; il con segnatore invece dovrà portare le risposte al tavolo della giuria.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Nella busta consegnata al capitano, saranno inseriti i fogli per le risposte  che verranno lasciati al tavolo della giuria per il controllo. Al momento della consegna il ricevente dirà al consegnatore se la risposta è corretta.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 ogni risposta corretta viene attribuito punteggio pieno, ad ogni risposta sbagliata viene attribuita una penalità  di 5 punti da togliere al punteggio finale.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risposta ai quesiti è sotto forma di numero di 4 cifre.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È possibile solo l’uso di matita, penna, riga e compasso (si confida nell’onestà dei partecipanti).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2">
    <w:abstractNumId w:val="12"/>
  </w:num>
  <w:num w:numId="14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segreteria@IiceotorriceIli.it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://www.liceotorricelli.it/" Id="docRId0" Type="http://schemas.openxmlformats.org/officeDocument/2006/relationships/hyperlink"/><Relationship TargetMode="External" Target="mailto:rapc020007@pec.istruzione.it" Id="docRId2" Type="http://schemas.openxmlformats.org/officeDocument/2006/relationships/hyperlink"/><Relationship Target="styles.xml" Id="docRId4" Type="http://schemas.openxmlformats.org/officeDocument/2006/relationships/styles"/></Relationships>
</file>